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02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4"/>
        <w:gridCol w:w="2550"/>
        <w:gridCol w:w="2177"/>
        <w:gridCol w:w="2521"/>
      </w:tblGrid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性 别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  <w:bookmarkEnd w:id="0"/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抵汉信息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□高铁  □飞机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时间：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离汉信息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□高铁</w:t>
            </w:r>
            <w:r>
              <w:rPr>
                <w:rFonts w:hint="eastAsia" w:ascii="宋体" w:hAnsi="宋体" w:eastAsia="宋体" w:cs="宋体"/>
                <w:color w:val="212529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□飞机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时间：</w:t>
            </w:r>
          </w:p>
        </w:tc>
      </w:tr>
      <w:tr>
        <w:tblPrEx>
          <w:shd w:val="clear" w:color="auto" w:fill="FFFFFF"/>
        </w:tblPrEx>
        <w:trPr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□是    □否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□一晚  □两晚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住宿要求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□单间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□标间</w:t>
            </w:r>
          </w:p>
        </w:tc>
      </w:tr>
      <w:tr>
        <w:tblPrEx>
          <w:shd w:val="clear" w:color="auto" w:fill="FFFFFF"/>
        </w:tblPrEx>
        <w:trPr>
          <w:trHeight w:val="1110" w:hRule="atLeast"/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参加现场会议还是线上会议</w:t>
            </w:r>
          </w:p>
        </w:tc>
        <w:tc>
          <w:tcPr>
            <w:tcW w:w="7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□现场会议</w:t>
            </w:r>
            <w:r>
              <w:rPr>
                <w:rFonts w:hint="eastAsia" w:ascii="宋体" w:hAnsi="宋体" w:eastAsia="宋体" w:cs="宋体"/>
                <w:color w:val="212529"/>
                <w:kern w:val="0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宋体"/>
                <w:color w:val="212529"/>
                <w:kern w:val="0"/>
                <w:sz w:val="32"/>
                <w:szCs w:val="32"/>
              </w:rPr>
              <w:t>□线上会议</w:t>
            </w:r>
          </w:p>
        </w:tc>
      </w:tr>
      <w:tr>
        <w:tblPrEx>
          <w:shd w:val="clear" w:color="auto" w:fill="FFFFFF"/>
        </w:tblPrEx>
        <w:trPr>
          <w:trHeight w:val="1818" w:hRule="atLeast"/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论文题目</w:t>
            </w:r>
          </w:p>
        </w:tc>
        <w:tc>
          <w:tcPr>
            <w:tcW w:w="7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</w:tblPrEx>
        <w:trPr>
          <w:trHeight w:val="1263" w:hRule="atLeast"/>
          <w:jc w:val="center"/>
        </w:trPr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宋体"/>
                <w:b/>
                <w:bCs/>
                <w:color w:val="212529"/>
                <w:kern w:val="0"/>
                <w:sz w:val="32"/>
                <w:szCs w:val="32"/>
              </w:rPr>
              <w:t>注</w:t>
            </w:r>
          </w:p>
        </w:tc>
        <w:tc>
          <w:tcPr>
            <w:tcW w:w="7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212529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C035"/>
    <w:rsid w:val="F77F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2024-04-08T10:48:00Z</dcterms:created>
  <dc:creator>F   y</dc:creator>
  <cp:lastModifiedBy>F   y</cp:lastModifiedBy>
  <dcterms:modified xsi:type="dcterms:W3CDTF">2024-04-08T10:50:15Z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C64449C0485717151A5B13667D2638BF_41</vt:lpwstr>
  </property>
</Properties>
</file>